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9741C" w14:textId="77777777" w:rsidR="003B16EC" w:rsidRDefault="000C49B8">
      <w:pPr>
        <w:spacing w:line="14" w:lineRule="exact"/>
        <w:jc w:val="center"/>
      </w:pPr>
      <w:r>
        <w:pict w14:anchorId="5CFEDEC5">
          <v:shapetype id="polygon1" o:spid="_x0000_m1035" coordsize="43185,9000" o:spt="100" adj="0,,0" path="m,9000r43180,l43180,,,,,9000xe">
            <v:stroke joinstyle="miter"/>
            <v:formulas/>
            <v:path o:connecttype="segments"/>
          </v:shapetype>
        </w:pict>
      </w:r>
      <w:r>
        <w:pict w14:anchorId="38B5051B">
          <v:shape id="WS_polygon1" o:spid="_x0000_s1032" type="#polygon1" style="position:absolute;left:0;text-align:left;margin-left:133.8pt;margin-top:47.6pt;width:431.85pt;height:90pt;z-index:-251659264;mso-position-horizontal-relative:page;mso-position-vertical-relative:page" coordsize="21600,21600" o:spt="100" adj="0,,0" path="m,9000r43180,l43180,,,,,9000xe" fillcolor="white" stroked="f" strokecolor="white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 w14:anchorId="1391B8F9">
          <v:shapetype id="polygon2" o:spid="_x0000_m1034" coordsize="24295,4500" o:spt="100" adj="0,,0" path="m,4500r24290,l24290,,,,,4500xe">
            <v:stroke joinstyle="miter"/>
            <v:formulas/>
            <v:path o:connecttype="segments"/>
          </v:shapetype>
        </w:pict>
      </w:r>
      <w:r>
        <w:pict w14:anchorId="5871EBF7">
          <v:shape id="WS_polygon2" o:spid="_x0000_s1030" type="#polygon2" style="position:absolute;left:0;text-align:left;margin-left:322.7pt;margin-top:56.7pt;width:242.95pt;height:45pt;z-index:-251658240;mso-position-horizontal-relative:page;mso-position-vertical-relative:page" coordsize="21600,21600" o:spt="100" adj="0,,0" path="m,4500r24290,l24290,,,,,4500xe" fillcolor="white" stroked="f" strokecolor="white">
            <v:stroke dashstyle="solid" joinstyle="miter" endcap="flat"/>
            <v:formulas/>
            <v:path o:connecttype="segments" textboxrect="3163,3163,18437,18437"/>
            <w10:wrap anchorx="page" anchory="page"/>
          </v:shape>
        </w:pict>
      </w:r>
      <w:r>
        <w:pict w14:anchorId="257655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5" o:spid="_x0000_s1029" type="#_x0000_t75" style="position:absolute;left:0;text-align:left;margin-left:71.1pt;margin-top:57pt;width:61.45pt;height:40.35pt;z-index:-251657216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 w14:anchorId="47C73321">
          <v:shape id="imagerId6" o:spid="_x0000_s1028" type="#_x0000_t75" style="position:absolute;left:0;text-align:left;margin-left:71.1pt;margin-top:97.35pt;width:61.45pt;height:40.35pt;z-index:-251656192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 w14:anchorId="40014AA9">
          <v:shapetype id="polygon3" o:spid="_x0000_m1033" coordsize="41235,150" o:spt="100" adj="0,,0" path="m70,75r41085,e">
            <v:stroke joinstyle="miter"/>
            <v:formulas/>
            <v:path o:connecttype="segments"/>
          </v:shapetype>
        </w:pict>
      </w:r>
      <w:r>
        <w:rPr>
          <w:noProof/>
        </w:rPr>
        <w:pict w14:anchorId="0C9A0ECA">
          <v:shape id="WS_polygon3" o:spid="_x0000_s1026" type="#polygon3" style="position:absolute;left:0;text-align:left;margin-left:142.05pt;margin-top:139.25pt;width:412.35pt;height:1.5pt;z-index:-251655168;mso-position-horizontal-relative:page;mso-position-vertical-relative:page" coordsize="21600,21600" o:spt="100" adj="0,,0" path="m70,75r41085,e" fillcolor="black" strokecolor="black" strokeweight=".75pt">
            <v:fill opacity="0"/>
            <v:stroke dashstyle="solid" joinstyle="miter" endcap="round"/>
            <v:formulas/>
            <v:path o:connecttype="segments" textboxrect="3163,3163,18437,18437"/>
            <w10:wrap anchorx="page" anchory="page"/>
          </v:shape>
        </w:pict>
      </w:r>
    </w:p>
    <w:p w14:paraId="2598401F" w14:textId="77777777" w:rsidR="003B16EC" w:rsidRPr="008B398F" w:rsidRDefault="00A0076D">
      <w:pPr>
        <w:autoSpaceDE w:val="0"/>
        <w:autoSpaceDN w:val="0"/>
        <w:spacing w:before="14" w:line="882" w:lineRule="exact"/>
        <w:ind w:left="1404"/>
        <w:jc w:val="left"/>
        <w:rPr>
          <w:sz w:val="40"/>
          <w:szCs w:val="40"/>
        </w:rPr>
      </w:pPr>
      <w:r w:rsidRPr="008B398F">
        <w:rPr>
          <w:rFonts w:ascii="Century Gothic" w:eastAsia="Century Gothic" w:hAnsi="Century Gothic" w:cs="Century Gothic"/>
          <w:bCs/>
          <w:color w:val="000000"/>
          <w:spacing w:val="19"/>
          <w:w w:val="96"/>
          <w:sz w:val="40"/>
          <w:szCs w:val="40"/>
        </w:rPr>
        <w:t>LVWB</w:t>
      </w:r>
    </w:p>
    <w:p w14:paraId="342464B9" w14:textId="1726B571" w:rsidR="003B16EC" w:rsidRDefault="00A0076D">
      <w:pPr>
        <w:autoSpaceDE w:val="0"/>
        <w:autoSpaceDN w:val="0"/>
        <w:spacing w:line="247" w:lineRule="exact"/>
        <w:ind w:left="1404"/>
        <w:jc w:val="left"/>
      </w:pPr>
      <w:r>
        <w:rPr>
          <w:rFonts w:ascii="Century Gothic" w:eastAsia="Century Gothic" w:hAnsi="Century Gothic" w:cs="Century Gothic"/>
          <w:bCs/>
          <w:color w:val="000000"/>
          <w:sz w:val="20"/>
        </w:rPr>
        <w:t>1170</w:t>
      </w:r>
      <w:r>
        <w:rPr>
          <w:rFonts w:ascii="Century Gothic" w:eastAsia="Century Gothic" w:hAnsi="Century Gothic" w:cs="Century Gothic"/>
          <w:bCs/>
          <w:color w:val="000000"/>
          <w:spacing w:val="3"/>
          <w:sz w:val="20"/>
        </w:rPr>
        <w:t xml:space="preserve"> </w:t>
      </w:r>
      <w:r>
        <w:rPr>
          <w:rFonts w:ascii="Century Gothic" w:eastAsia="Century Gothic" w:hAnsi="Century Gothic" w:cs="Century Gothic"/>
          <w:bCs/>
          <w:color w:val="000000"/>
          <w:sz w:val="20"/>
        </w:rPr>
        <w:t>Wien,</w:t>
      </w:r>
      <w:r>
        <w:rPr>
          <w:rFonts w:ascii="Century Gothic" w:eastAsia="Century Gothic" w:hAnsi="Century Gothic" w:cs="Century Gothic"/>
          <w:bCs/>
          <w:color w:val="000000"/>
          <w:w w:val="93"/>
          <w:sz w:val="20"/>
        </w:rPr>
        <w:t xml:space="preserve"> </w:t>
      </w:r>
      <w:r>
        <w:rPr>
          <w:rFonts w:ascii="Century Gothic" w:eastAsia="Century Gothic" w:hAnsi="Century Gothic" w:cs="Century Gothic"/>
          <w:bCs/>
          <w:color w:val="000000"/>
          <w:sz w:val="20"/>
        </w:rPr>
        <w:t>Beheimgasse 5-7 Tel.:</w:t>
      </w:r>
      <w:r>
        <w:rPr>
          <w:rFonts w:ascii="Century Gothic" w:eastAsia="Century Gothic" w:hAnsi="Century Gothic" w:cs="Century Gothic"/>
          <w:bCs/>
          <w:color w:val="000000"/>
          <w:w w:val="95"/>
          <w:sz w:val="20"/>
        </w:rPr>
        <w:t xml:space="preserve"> </w:t>
      </w:r>
      <w:r>
        <w:rPr>
          <w:rFonts w:ascii="Century Gothic" w:eastAsia="Century Gothic" w:hAnsi="Century Gothic" w:cs="Century Gothic"/>
          <w:bCs/>
          <w:color w:val="000000"/>
          <w:sz w:val="20"/>
        </w:rPr>
        <w:t xml:space="preserve">01 </w:t>
      </w:r>
      <w:r>
        <w:rPr>
          <w:rFonts w:ascii="Century Gothic" w:eastAsia="Century Gothic" w:hAnsi="Century Gothic" w:cs="Century Gothic"/>
          <w:bCs/>
          <w:color w:val="000000"/>
          <w:spacing w:val="-4"/>
          <w:w w:val="104"/>
          <w:sz w:val="20"/>
        </w:rPr>
        <w:t>405</w:t>
      </w:r>
      <w:r>
        <w:rPr>
          <w:rFonts w:ascii="Century Gothic" w:eastAsia="Century Gothic" w:hAnsi="Century Gothic" w:cs="Century Gothic"/>
          <w:bCs/>
          <w:color w:val="000000"/>
          <w:w w:val="99"/>
          <w:sz w:val="20"/>
        </w:rPr>
        <w:t xml:space="preserve"> </w:t>
      </w:r>
      <w:r>
        <w:rPr>
          <w:rFonts w:ascii="Century Gothic" w:eastAsia="Century Gothic" w:hAnsi="Century Gothic" w:cs="Century Gothic"/>
          <w:bCs/>
          <w:color w:val="000000"/>
          <w:sz w:val="20"/>
        </w:rPr>
        <w:t xml:space="preserve">63 20 / Fax -20 </w:t>
      </w:r>
      <w:r>
        <w:rPr>
          <w:rFonts w:ascii="Century Gothic" w:eastAsia="Century Gothic" w:hAnsi="Century Gothic" w:cs="Century Gothic"/>
          <w:bCs/>
          <w:color w:val="000000"/>
          <w:spacing w:val="-5"/>
          <w:w w:val="104"/>
          <w:sz w:val="20"/>
        </w:rPr>
        <w:t>DW</w:t>
      </w:r>
    </w:p>
    <w:p w14:paraId="7338DF40" w14:textId="77777777" w:rsidR="003B16EC" w:rsidRDefault="00A0076D">
      <w:pPr>
        <w:autoSpaceDE w:val="0"/>
        <w:autoSpaceDN w:val="0"/>
        <w:spacing w:line="195" w:lineRule="exact"/>
        <w:jc w:val="left"/>
      </w:pPr>
      <w:r>
        <w:br w:type="column"/>
      </w:r>
    </w:p>
    <w:p w14:paraId="67D9967B" w14:textId="77777777" w:rsidR="003B16EC" w:rsidRDefault="00A0076D">
      <w:pPr>
        <w:autoSpaceDE w:val="0"/>
        <w:autoSpaceDN w:val="0"/>
        <w:spacing w:line="368" w:lineRule="exact"/>
        <w:jc w:val="left"/>
      </w:pPr>
      <w:r>
        <w:rPr>
          <w:rFonts w:ascii="Century Gothic" w:eastAsia="Century Gothic" w:hAnsi="Century Gothic" w:cs="Century Gothic"/>
          <w:bCs/>
          <w:color w:val="000000"/>
          <w:spacing w:val="14"/>
          <w:w w:val="92"/>
          <w:sz w:val="30"/>
        </w:rPr>
        <w:t>Landesverband</w:t>
      </w:r>
      <w:r>
        <w:rPr>
          <w:rFonts w:ascii="Century Gothic" w:eastAsia="Century Gothic" w:hAnsi="Century Gothic" w:cs="Century Gothic"/>
          <w:bCs/>
          <w:color w:val="000000"/>
          <w:w w:val="84"/>
          <w:sz w:val="30"/>
        </w:rPr>
        <w:t xml:space="preserve"> </w:t>
      </w:r>
      <w:r>
        <w:rPr>
          <w:rFonts w:ascii="Century Gothic" w:eastAsia="Century Gothic" w:hAnsi="Century Gothic" w:cs="Century Gothic"/>
          <w:bCs/>
          <w:color w:val="000000"/>
          <w:spacing w:val="14"/>
          <w:w w:val="92"/>
          <w:sz w:val="30"/>
        </w:rPr>
        <w:t>Wien</w:t>
      </w:r>
      <w:r>
        <w:rPr>
          <w:rFonts w:ascii="Century Gothic" w:eastAsia="Century Gothic" w:hAnsi="Century Gothic" w:cs="Century Gothic"/>
          <w:bCs/>
          <w:color w:val="000000"/>
          <w:w w:val="84"/>
          <w:sz w:val="30"/>
        </w:rPr>
        <w:t xml:space="preserve"> </w:t>
      </w:r>
      <w:r>
        <w:rPr>
          <w:rFonts w:ascii="Century Gothic" w:eastAsia="Century Gothic" w:hAnsi="Century Gothic" w:cs="Century Gothic"/>
          <w:bCs/>
          <w:color w:val="000000"/>
          <w:spacing w:val="6"/>
          <w:w w:val="96"/>
          <w:sz w:val="30"/>
        </w:rPr>
        <w:t>Bowling</w:t>
      </w:r>
    </w:p>
    <w:p w14:paraId="40E0308E" w14:textId="77777777" w:rsidR="004279AC" w:rsidRDefault="00A0076D" w:rsidP="004279AC">
      <w:pPr>
        <w:autoSpaceDE w:val="0"/>
        <w:autoSpaceDN w:val="0"/>
        <w:spacing w:line="246" w:lineRule="exact"/>
        <w:jc w:val="left"/>
      </w:pPr>
      <w:r>
        <w:rPr>
          <w:rFonts w:ascii="Century Gothic" w:eastAsia="Century Gothic" w:hAnsi="Century Gothic" w:cs="Century Gothic"/>
          <w:bCs/>
          <w:color w:val="000000"/>
          <w:sz w:val="26"/>
        </w:rPr>
        <w:t>im Plus</w:t>
      </w:r>
      <w:r>
        <w:rPr>
          <w:rFonts w:ascii="Century Gothic" w:eastAsia="Century Gothic" w:hAnsi="Century Gothic" w:cs="Century Gothic"/>
          <w:bCs/>
          <w:color w:val="000000"/>
          <w:w w:val="99"/>
          <w:sz w:val="26"/>
        </w:rPr>
        <w:t xml:space="preserve"> </w:t>
      </w:r>
      <w:r>
        <w:rPr>
          <w:rFonts w:ascii="Century Gothic" w:eastAsia="Century Gothic" w:hAnsi="Century Gothic" w:cs="Century Gothic"/>
          <w:bCs/>
          <w:color w:val="000000"/>
          <w:sz w:val="26"/>
        </w:rPr>
        <w:t>Bowling</w:t>
      </w:r>
      <w:r>
        <w:rPr>
          <w:rFonts w:ascii="Century Gothic" w:eastAsia="Century Gothic" w:hAnsi="Century Gothic" w:cs="Century Gothic"/>
          <w:bCs/>
          <w:color w:val="000000"/>
          <w:w w:val="98"/>
          <w:sz w:val="26"/>
        </w:rPr>
        <w:t xml:space="preserve"> </w:t>
      </w:r>
      <w:r>
        <w:rPr>
          <w:rFonts w:ascii="Century Gothic" w:eastAsia="Century Gothic" w:hAnsi="Century Gothic" w:cs="Century Gothic"/>
          <w:bCs/>
          <w:color w:val="000000"/>
          <w:sz w:val="26"/>
        </w:rPr>
        <w:t>Center</w:t>
      </w:r>
      <w:r w:rsidR="004279AC">
        <w:rPr>
          <w:rFonts w:ascii="Century Gothic" w:eastAsia="Century Gothic" w:hAnsi="Century Gothic" w:cs="Century Gothic"/>
          <w:bCs/>
          <w:color w:val="000000"/>
          <w:sz w:val="26"/>
        </w:rPr>
        <w:br/>
      </w:r>
      <w:r w:rsidR="004279AC">
        <w:rPr>
          <w:rFonts w:ascii="Century Gothic" w:eastAsia="Century Gothic" w:hAnsi="Century Gothic" w:cs="Century Gothic"/>
          <w:bCs/>
          <w:color w:val="000000"/>
          <w:sz w:val="20"/>
        </w:rPr>
        <w:t>Sekretariat:</w:t>
      </w:r>
      <w:r w:rsidR="004279AC">
        <w:rPr>
          <w:rFonts w:ascii="Century Gothic" w:eastAsia="Century Gothic" w:hAnsi="Century Gothic" w:cs="Century Gothic"/>
          <w:bCs/>
          <w:color w:val="000000"/>
          <w:w w:val="99"/>
          <w:sz w:val="20"/>
        </w:rPr>
        <w:t xml:space="preserve"> </w:t>
      </w:r>
      <w:r w:rsidR="004279AC">
        <w:rPr>
          <w:rFonts w:ascii="Century Gothic" w:eastAsia="Century Gothic" w:hAnsi="Century Gothic" w:cs="Century Gothic"/>
          <w:bCs/>
          <w:color w:val="000000"/>
          <w:sz w:val="20"/>
        </w:rPr>
        <w:t>Mi</w:t>
      </w:r>
      <w:r w:rsidR="004279AC">
        <w:rPr>
          <w:rFonts w:ascii="Century Gothic" w:eastAsia="Century Gothic" w:hAnsi="Century Gothic" w:cs="Century Gothic"/>
          <w:bCs/>
          <w:color w:val="000000"/>
          <w:w w:val="97"/>
          <w:sz w:val="20"/>
        </w:rPr>
        <w:t xml:space="preserve"> </w:t>
      </w:r>
      <w:r w:rsidR="004279AC">
        <w:rPr>
          <w:rFonts w:ascii="Century Gothic" w:eastAsia="Century Gothic" w:hAnsi="Century Gothic" w:cs="Century Gothic"/>
          <w:bCs/>
          <w:color w:val="000000"/>
          <w:sz w:val="20"/>
        </w:rPr>
        <w:t>1830-1930</w:t>
      </w:r>
      <w:r w:rsidR="004279AC">
        <w:rPr>
          <w:rFonts w:ascii="Century Gothic" w:eastAsia="Century Gothic" w:hAnsi="Century Gothic" w:cs="Century Gothic"/>
          <w:bCs/>
          <w:color w:val="000000"/>
          <w:spacing w:val="2"/>
          <w:sz w:val="20"/>
        </w:rPr>
        <w:t xml:space="preserve"> </w:t>
      </w:r>
      <w:r w:rsidR="004279AC">
        <w:rPr>
          <w:rFonts w:ascii="Century Gothic" w:eastAsia="Century Gothic" w:hAnsi="Century Gothic" w:cs="Century Gothic"/>
          <w:bCs/>
          <w:color w:val="000000"/>
          <w:sz w:val="20"/>
        </w:rPr>
        <w:t>Uhr</w:t>
      </w:r>
    </w:p>
    <w:p w14:paraId="73B382F6" w14:textId="77777777" w:rsidR="004279AC" w:rsidRDefault="004279AC" w:rsidP="004279AC">
      <w:pPr>
        <w:autoSpaceDE w:val="0"/>
        <w:autoSpaceDN w:val="0"/>
        <w:spacing w:before="3" w:line="245" w:lineRule="exact"/>
        <w:jc w:val="left"/>
      </w:pPr>
      <w:r>
        <w:rPr>
          <w:rFonts w:ascii="Century Gothic" w:eastAsia="Century Gothic" w:hAnsi="Century Gothic" w:cs="Century Gothic"/>
          <w:bCs/>
          <w:color w:val="000000"/>
          <w:sz w:val="20"/>
        </w:rPr>
        <w:t>www.bowling-wien.at</w:t>
      </w:r>
    </w:p>
    <w:p w14:paraId="4E2AF717" w14:textId="778C6AC8" w:rsidR="003B16EC" w:rsidRDefault="004279AC" w:rsidP="004279AC">
      <w:pPr>
        <w:autoSpaceDE w:val="0"/>
        <w:autoSpaceDN w:val="0"/>
        <w:spacing w:line="246" w:lineRule="exact"/>
        <w:jc w:val="left"/>
        <w:sectPr w:rsidR="003B16EC" w:rsidSect="008B398F">
          <w:footerReference w:type="default" r:id="rId8"/>
          <w:type w:val="continuous"/>
          <w:pgSz w:w="11900" w:h="16840"/>
          <w:pgMar w:top="851" w:right="631" w:bottom="1440" w:left="1416" w:header="851" w:footer="992" w:gutter="0"/>
          <w:cols w:num="2" w:space="0" w:equalWidth="0">
            <w:col w:w="4318" w:space="1129"/>
            <w:col w:w="4406" w:space="0"/>
          </w:cols>
        </w:sectPr>
      </w:pPr>
      <w:r>
        <w:rPr>
          <w:rFonts w:ascii="Century Gothic" w:eastAsia="Century Gothic" w:hAnsi="Century Gothic" w:cs="Century Gothic"/>
          <w:bCs/>
          <w:color w:val="000000"/>
          <w:sz w:val="20"/>
        </w:rPr>
        <w:t xml:space="preserve">        </w:t>
      </w:r>
    </w:p>
    <w:p w14:paraId="11A637BB" w14:textId="77777777" w:rsidR="00FD381C" w:rsidRDefault="004279AC" w:rsidP="004279AC">
      <w:pPr>
        <w:autoSpaceDE w:val="0"/>
        <w:autoSpaceDN w:val="0"/>
        <w:spacing w:line="343" w:lineRule="exact"/>
        <w:jc w:val="left"/>
        <w:rPr>
          <w:rFonts w:ascii="Century Gothic" w:eastAsia="Century Gothic" w:hAnsi="Century Gothic" w:cs="Century Gothic"/>
          <w:bCs/>
          <w:color w:val="000000"/>
          <w:spacing w:val="5"/>
          <w:w w:val="97"/>
          <w:sz w:val="32"/>
          <w:szCs w:val="32"/>
        </w:rPr>
      </w:pPr>
      <w:r w:rsidRPr="00FD381C">
        <w:rPr>
          <w:rFonts w:ascii="Century Gothic" w:eastAsia="Century Gothic" w:hAnsi="Century Gothic" w:cs="Century Gothic"/>
          <w:bCs/>
          <w:color w:val="000000"/>
          <w:spacing w:val="5"/>
          <w:w w:val="97"/>
          <w:sz w:val="32"/>
          <w:szCs w:val="32"/>
        </w:rPr>
        <w:t xml:space="preserve">                                       </w:t>
      </w:r>
    </w:p>
    <w:p w14:paraId="3F5E584E" w14:textId="79D8DE81" w:rsidR="003B16EC" w:rsidRPr="00FD381C" w:rsidRDefault="00FD381C" w:rsidP="004279AC">
      <w:pPr>
        <w:autoSpaceDE w:val="0"/>
        <w:autoSpaceDN w:val="0"/>
        <w:spacing w:line="343" w:lineRule="exact"/>
        <w:jc w:val="left"/>
        <w:rPr>
          <w:sz w:val="32"/>
          <w:szCs w:val="32"/>
        </w:rPr>
      </w:pPr>
      <w:r>
        <w:rPr>
          <w:rFonts w:ascii="Century Gothic" w:eastAsia="Century Gothic" w:hAnsi="Century Gothic" w:cs="Century Gothic"/>
          <w:bCs/>
          <w:color w:val="000000"/>
          <w:spacing w:val="5"/>
          <w:w w:val="97"/>
          <w:sz w:val="32"/>
          <w:szCs w:val="32"/>
        </w:rPr>
        <w:t xml:space="preserve">                                      </w:t>
      </w:r>
      <w:r w:rsidR="004279AC" w:rsidRPr="00FD381C">
        <w:rPr>
          <w:rFonts w:ascii="Century Gothic" w:eastAsia="Century Gothic" w:hAnsi="Century Gothic" w:cs="Century Gothic"/>
          <w:bCs/>
          <w:color w:val="000000"/>
          <w:spacing w:val="5"/>
          <w:w w:val="97"/>
          <w:sz w:val="32"/>
          <w:szCs w:val="32"/>
        </w:rPr>
        <w:t xml:space="preserve"> </w:t>
      </w:r>
      <w:r w:rsidR="00A0076D" w:rsidRPr="00FD381C">
        <w:rPr>
          <w:rFonts w:ascii="Century Gothic" w:eastAsia="Century Gothic" w:hAnsi="Century Gothic" w:cs="Century Gothic"/>
          <w:bCs/>
          <w:color w:val="000000"/>
          <w:spacing w:val="5"/>
          <w:w w:val="97"/>
          <w:sz w:val="32"/>
          <w:szCs w:val="32"/>
        </w:rPr>
        <w:t>EINLADUNG</w:t>
      </w:r>
    </w:p>
    <w:p w14:paraId="216E8DF1" w14:textId="3BF7F4DE" w:rsidR="003B16EC" w:rsidRDefault="004279AC" w:rsidP="004279AC">
      <w:pPr>
        <w:autoSpaceDE w:val="0"/>
        <w:autoSpaceDN w:val="0"/>
        <w:spacing w:before="1" w:line="343" w:lineRule="exact"/>
        <w:jc w:val="left"/>
      </w:pPr>
      <w:r>
        <w:rPr>
          <w:rFonts w:ascii="Century Gothic" w:eastAsia="Century Gothic" w:hAnsi="Century Gothic" w:cs="Century Gothic"/>
          <w:bCs/>
          <w:color w:val="000000"/>
          <w:sz w:val="27"/>
        </w:rPr>
        <w:t xml:space="preserve">                                                         </w:t>
      </w:r>
      <w:r w:rsidR="00A0076D">
        <w:rPr>
          <w:rFonts w:ascii="Century Gothic" w:eastAsia="Century Gothic" w:hAnsi="Century Gothic" w:cs="Century Gothic"/>
          <w:bCs/>
          <w:color w:val="000000"/>
          <w:sz w:val="27"/>
        </w:rPr>
        <w:t>zur</w:t>
      </w:r>
    </w:p>
    <w:p w14:paraId="4D75EC0A" w14:textId="2BF01B7C" w:rsidR="003B16EC" w:rsidRDefault="00A0076D" w:rsidP="00A0076D">
      <w:pPr>
        <w:autoSpaceDE w:val="0"/>
        <w:autoSpaceDN w:val="0"/>
        <w:spacing w:before="1" w:line="342" w:lineRule="exact"/>
        <w:ind w:left="2563"/>
        <w:jc w:val="left"/>
      </w:pPr>
      <w:r>
        <w:rPr>
          <w:rFonts w:ascii="Century Gothic" w:eastAsia="Century Gothic" w:hAnsi="Century Gothic" w:cs="Century Gothic"/>
          <w:b/>
          <w:bCs/>
          <w:color w:val="000000"/>
          <w:sz w:val="27"/>
        </w:rPr>
        <w:t>JAHRESHAUPTVERSAMMLUNG</w:t>
      </w:r>
    </w:p>
    <w:p w14:paraId="3FED1E50" w14:textId="5F62257D" w:rsidR="003B16EC" w:rsidRDefault="00FD381C" w:rsidP="00FD381C">
      <w:pPr>
        <w:autoSpaceDE w:val="0"/>
        <w:autoSpaceDN w:val="0"/>
        <w:spacing w:before="1" w:line="342" w:lineRule="exact"/>
        <w:jc w:val="left"/>
      </w:pPr>
      <w:r>
        <w:rPr>
          <w:rFonts w:ascii="Century Gothic" w:eastAsia="Century Gothic" w:hAnsi="Century Gothic" w:cs="Century Gothic"/>
          <w:b/>
          <w:bCs/>
          <w:color w:val="000000"/>
          <w:sz w:val="27"/>
        </w:rPr>
        <w:t xml:space="preserve">                                Dienstag </w:t>
      </w:r>
      <w:r w:rsidR="007330EA">
        <w:rPr>
          <w:rFonts w:ascii="Century Gothic" w:eastAsia="Century Gothic" w:hAnsi="Century Gothic" w:cs="Century Gothic"/>
          <w:b/>
          <w:bCs/>
          <w:color w:val="000000"/>
          <w:sz w:val="27"/>
        </w:rPr>
        <w:t>23</w:t>
      </w:r>
      <w:r w:rsidR="00A0076D">
        <w:rPr>
          <w:rFonts w:ascii="Century Gothic" w:eastAsia="Century Gothic" w:hAnsi="Century Gothic" w:cs="Century Gothic"/>
          <w:b/>
          <w:bCs/>
          <w:color w:val="000000"/>
          <w:sz w:val="27"/>
        </w:rPr>
        <w:t>.</w:t>
      </w:r>
      <w:r w:rsidR="004279AC">
        <w:rPr>
          <w:rFonts w:ascii="Century Gothic" w:eastAsia="Century Gothic" w:hAnsi="Century Gothic" w:cs="Century Gothic"/>
          <w:b/>
          <w:bCs/>
          <w:color w:val="000000"/>
          <w:sz w:val="27"/>
        </w:rPr>
        <w:t>07</w:t>
      </w:r>
      <w:r w:rsidR="00A0076D">
        <w:rPr>
          <w:rFonts w:ascii="Century Gothic" w:eastAsia="Century Gothic" w:hAnsi="Century Gothic" w:cs="Century Gothic"/>
          <w:b/>
          <w:bCs/>
          <w:color w:val="000000"/>
          <w:sz w:val="27"/>
        </w:rPr>
        <w:t>.</w:t>
      </w:r>
      <w:r w:rsidR="004279AC">
        <w:rPr>
          <w:rFonts w:ascii="Century Gothic" w:eastAsia="Century Gothic" w:hAnsi="Century Gothic" w:cs="Century Gothic"/>
          <w:b/>
          <w:bCs/>
          <w:color w:val="000000"/>
          <w:sz w:val="27"/>
        </w:rPr>
        <w:t xml:space="preserve"> </w:t>
      </w:r>
      <w:r w:rsidR="00A0076D">
        <w:rPr>
          <w:rFonts w:ascii="Century Gothic" w:eastAsia="Century Gothic" w:hAnsi="Century Gothic" w:cs="Century Gothic"/>
          <w:b/>
          <w:bCs/>
          <w:color w:val="000000"/>
          <w:sz w:val="27"/>
        </w:rPr>
        <w:t>201</w:t>
      </w:r>
      <w:r w:rsidR="004279AC">
        <w:rPr>
          <w:rFonts w:ascii="Century Gothic" w:eastAsia="Century Gothic" w:hAnsi="Century Gothic" w:cs="Century Gothic"/>
          <w:b/>
          <w:bCs/>
          <w:color w:val="000000"/>
          <w:sz w:val="27"/>
        </w:rPr>
        <w:t>9</w:t>
      </w:r>
      <w:r w:rsidR="00A0076D">
        <w:rPr>
          <w:rFonts w:ascii="Century Gothic" w:eastAsia="Century Gothic" w:hAnsi="Century Gothic" w:cs="Century Gothic"/>
          <w:b/>
          <w:bCs/>
          <w:color w:val="000000"/>
          <w:sz w:val="27"/>
        </w:rPr>
        <w:t xml:space="preserve"> –</w:t>
      </w:r>
      <w:r w:rsidR="00A0076D">
        <w:rPr>
          <w:rFonts w:ascii="Century Gothic" w:eastAsia="Century Gothic" w:hAnsi="Century Gothic" w:cs="Century Gothic"/>
          <w:b/>
          <w:bCs/>
          <w:color w:val="000000"/>
          <w:w w:val="99"/>
          <w:sz w:val="27"/>
        </w:rPr>
        <w:t xml:space="preserve"> </w:t>
      </w:r>
      <w:r w:rsidR="00A0076D">
        <w:rPr>
          <w:rFonts w:ascii="Century Gothic" w:eastAsia="Century Gothic" w:hAnsi="Century Gothic" w:cs="Century Gothic"/>
          <w:b/>
          <w:bCs/>
          <w:color w:val="000000"/>
          <w:spacing w:val="4"/>
          <w:w w:val="97"/>
          <w:sz w:val="27"/>
        </w:rPr>
        <w:t>19.00</w:t>
      </w:r>
      <w:r w:rsidR="00A0076D">
        <w:rPr>
          <w:rFonts w:ascii="Century Gothic" w:eastAsia="Century Gothic" w:hAnsi="Century Gothic" w:cs="Century Gothic"/>
          <w:b/>
          <w:bCs/>
          <w:color w:val="000000"/>
          <w:w w:val="95"/>
          <w:sz w:val="27"/>
        </w:rPr>
        <w:t xml:space="preserve"> </w:t>
      </w:r>
      <w:r w:rsidR="00A0076D">
        <w:rPr>
          <w:rFonts w:ascii="Century Gothic" w:eastAsia="Century Gothic" w:hAnsi="Century Gothic" w:cs="Century Gothic"/>
          <w:b/>
          <w:bCs/>
          <w:color w:val="000000"/>
          <w:sz w:val="27"/>
        </w:rPr>
        <w:t>Uhr</w:t>
      </w:r>
    </w:p>
    <w:p w14:paraId="06B0C55F" w14:textId="52BEF194" w:rsidR="003B16EC" w:rsidRDefault="00FD381C" w:rsidP="00FD381C">
      <w:pPr>
        <w:autoSpaceDE w:val="0"/>
        <w:autoSpaceDN w:val="0"/>
        <w:spacing w:before="1" w:line="342" w:lineRule="exact"/>
        <w:jc w:val="left"/>
      </w:pPr>
      <w:r>
        <w:rPr>
          <w:rFonts w:ascii="Century Gothic" w:eastAsia="Century Gothic" w:hAnsi="Century Gothic" w:cs="Century Gothic"/>
          <w:bCs/>
          <w:color w:val="000000"/>
          <w:spacing w:val="-1"/>
          <w:w w:val="101"/>
          <w:sz w:val="27"/>
        </w:rPr>
        <w:t xml:space="preserve">                              </w:t>
      </w:r>
      <w:r w:rsidR="00BD11D7">
        <w:rPr>
          <w:rFonts w:ascii="Century Gothic" w:eastAsia="Century Gothic" w:hAnsi="Century Gothic" w:cs="Century Gothic"/>
          <w:bCs/>
          <w:color w:val="000000"/>
          <w:spacing w:val="-1"/>
          <w:w w:val="101"/>
          <w:sz w:val="27"/>
        </w:rPr>
        <w:t xml:space="preserve">  Restaurantbereich </w:t>
      </w:r>
      <w:r>
        <w:rPr>
          <w:rFonts w:ascii="Century Gothic" w:eastAsia="Century Gothic" w:hAnsi="Century Gothic" w:cs="Century Gothic"/>
          <w:bCs/>
          <w:color w:val="000000"/>
          <w:spacing w:val="13"/>
          <w:w w:val="90"/>
          <w:sz w:val="27"/>
        </w:rPr>
        <w:t>Plus Bowling</w:t>
      </w:r>
    </w:p>
    <w:p w14:paraId="327D26E4" w14:textId="2203E0F2" w:rsidR="003B16EC" w:rsidRPr="004279AC" w:rsidRDefault="004279AC" w:rsidP="004279AC">
      <w:pPr>
        <w:autoSpaceDE w:val="0"/>
        <w:autoSpaceDN w:val="0"/>
        <w:spacing w:before="1" w:line="343" w:lineRule="exact"/>
        <w:ind w:left="2835"/>
        <w:rPr>
          <w:sz w:val="24"/>
          <w:szCs w:val="24"/>
        </w:rPr>
      </w:pPr>
      <w:r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t xml:space="preserve">      </w:t>
      </w:r>
    </w:p>
    <w:p w14:paraId="57FE88FC" w14:textId="7D9EDF49" w:rsidR="003B16EC" w:rsidRDefault="00A0076D" w:rsidP="004279AC">
      <w:pPr>
        <w:autoSpaceDE w:val="0"/>
        <w:autoSpaceDN w:val="0"/>
        <w:spacing w:line="342" w:lineRule="exact"/>
        <w:jc w:val="left"/>
        <w:rPr>
          <w:rFonts w:ascii="Century Gothic" w:eastAsia="Century Gothic" w:hAnsi="Century Gothic" w:cs="Century Gothic"/>
          <w:bCs/>
          <w:color w:val="000000"/>
          <w:spacing w:val="6"/>
          <w:w w:val="96"/>
          <w:sz w:val="24"/>
          <w:szCs w:val="24"/>
          <w:u w:val="single"/>
        </w:rPr>
      </w:pPr>
      <w:r w:rsidRPr="00A0076D">
        <w:rPr>
          <w:rFonts w:ascii="Century Gothic" w:eastAsia="Century Gothic" w:hAnsi="Century Gothic" w:cs="Century Gothic"/>
          <w:bCs/>
          <w:color w:val="000000"/>
          <w:spacing w:val="6"/>
          <w:w w:val="96"/>
          <w:sz w:val="24"/>
          <w:szCs w:val="24"/>
          <w:u w:val="single"/>
        </w:rPr>
        <w:t>Tagesordnungspunkte:</w:t>
      </w:r>
    </w:p>
    <w:p w14:paraId="52E8FF09" w14:textId="77777777" w:rsidR="005A72AD" w:rsidRPr="00A0076D" w:rsidRDefault="005A72AD" w:rsidP="004279AC">
      <w:pPr>
        <w:autoSpaceDE w:val="0"/>
        <w:autoSpaceDN w:val="0"/>
        <w:spacing w:line="342" w:lineRule="exact"/>
        <w:jc w:val="left"/>
        <w:rPr>
          <w:sz w:val="24"/>
          <w:szCs w:val="24"/>
          <w:u w:val="single"/>
        </w:rPr>
      </w:pPr>
    </w:p>
    <w:p w14:paraId="5ADA0349" w14:textId="5CF52F70" w:rsidR="003B16EC" w:rsidRPr="00A0076D" w:rsidRDefault="00A0076D" w:rsidP="00A0076D">
      <w:pPr>
        <w:rPr>
          <w:sz w:val="24"/>
          <w:szCs w:val="24"/>
        </w:rPr>
      </w:pPr>
      <w:r w:rsidRPr="00A0076D">
        <w:rPr>
          <w:rFonts w:eastAsia="Century Gothic"/>
          <w:sz w:val="24"/>
          <w:szCs w:val="24"/>
        </w:rPr>
        <w:t>1)</w:t>
      </w:r>
      <w:r w:rsidRPr="00A0076D">
        <w:rPr>
          <w:rFonts w:eastAsia="Century Gothic"/>
          <w:spacing w:val="413"/>
          <w:sz w:val="24"/>
          <w:szCs w:val="24"/>
        </w:rPr>
        <w:t xml:space="preserve"> </w:t>
      </w:r>
      <w:r w:rsidRPr="00A0076D">
        <w:rPr>
          <w:rFonts w:eastAsia="Century Gothic"/>
          <w:spacing w:val="8"/>
          <w:w w:val="95"/>
          <w:sz w:val="24"/>
          <w:szCs w:val="24"/>
        </w:rPr>
        <w:t>Begrüßung</w:t>
      </w:r>
      <w:r w:rsidRPr="00A0076D">
        <w:rPr>
          <w:rFonts w:eastAsia="Century Gothic"/>
          <w:w w:val="90"/>
          <w:sz w:val="24"/>
          <w:szCs w:val="24"/>
        </w:rPr>
        <w:t xml:space="preserve"> </w:t>
      </w:r>
      <w:r w:rsidRPr="00A0076D">
        <w:rPr>
          <w:rFonts w:eastAsia="Century Gothic"/>
          <w:sz w:val="24"/>
          <w:szCs w:val="24"/>
        </w:rPr>
        <w:t xml:space="preserve">durch </w:t>
      </w:r>
      <w:r w:rsidRPr="00A0076D">
        <w:rPr>
          <w:rFonts w:eastAsia="Century Gothic"/>
          <w:spacing w:val="4"/>
          <w:w w:val="97"/>
          <w:sz w:val="24"/>
          <w:szCs w:val="24"/>
        </w:rPr>
        <w:t>Präsident</w:t>
      </w:r>
      <w:r w:rsidRPr="00A0076D">
        <w:rPr>
          <w:rFonts w:eastAsia="Century Gothic"/>
          <w:w w:val="96"/>
          <w:sz w:val="24"/>
          <w:szCs w:val="24"/>
        </w:rPr>
        <w:t xml:space="preserve"> </w:t>
      </w:r>
      <w:r w:rsidR="002D7221" w:rsidRPr="00A0076D">
        <w:rPr>
          <w:rFonts w:eastAsia="Century Gothic"/>
          <w:sz w:val="24"/>
          <w:szCs w:val="24"/>
        </w:rPr>
        <w:t>Chr. Körber</w:t>
      </w:r>
    </w:p>
    <w:p w14:paraId="78BCFC41" w14:textId="12512BBD" w:rsidR="003B16EC" w:rsidRPr="00A0076D" w:rsidRDefault="00A0076D" w:rsidP="00A0076D">
      <w:pPr>
        <w:rPr>
          <w:sz w:val="24"/>
          <w:szCs w:val="24"/>
        </w:rPr>
      </w:pPr>
      <w:r w:rsidRPr="00A0076D">
        <w:rPr>
          <w:rFonts w:eastAsia="Century Gothic"/>
          <w:sz w:val="24"/>
          <w:szCs w:val="24"/>
        </w:rPr>
        <w:t>2)</w:t>
      </w:r>
      <w:r w:rsidRPr="00A0076D">
        <w:rPr>
          <w:rFonts w:eastAsia="Century Gothic"/>
          <w:spacing w:val="383"/>
          <w:sz w:val="24"/>
          <w:szCs w:val="24"/>
        </w:rPr>
        <w:t xml:space="preserve"> </w:t>
      </w:r>
      <w:r w:rsidRPr="00A0076D">
        <w:rPr>
          <w:rFonts w:eastAsia="Century Gothic"/>
          <w:sz w:val="24"/>
          <w:szCs w:val="24"/>
        </w:rPr>
        <w:t>Beschlussfähigkeit</w:t>
      </w:r>
      <w:r w:rsidR="002D7221" w:rsidRPr="00A0076D">
        <w:rPr>
          <w:rFonts w:eastAsia="Century Gothic"/>
          <w:sz w:val="24"/>
          <w:szCs w:val="24"/>
        </w:rPr>
        <w:t xml:space="preserve"> Feststellung</w:t>
      </w:r>
      <w:r w:rsidR="00FD381C" w:rsidRPr="00A0076D">
        <w:rPr>
          <w:rFonts w:eastAsia="Century Gothic"/>
          <w:sz w:val="24"/>
          <w:szCs w:val="24"/>
        </w:rPr>
        <w:t xml:space="preserve"> 19:15h</w:t>
      </w:r>
    </w:p>
    <w:p w14:paraId="1E7FA300" w14:textId="121AA168" w:rsidR="002D7221" w:rsidRPr="00A0076D" w:rsidRDefault="00A0076D" w:rsidP="00A0076D">
      <w:pPr>
        <w:rPr>
          <w:rFonts w:eastAsia="Century Gothic"/>
          <w:sz w:val="24"/>
          <w:szCs w:val="24"/>
        </w:rPr>
      </w:pPr>
      <w:r w:rsidRPr="00A0076D">
        <w:rPr>
          <w:rFonts w:eastAsia="Century Gothic"/>
          <w:sz w:val="24"/>
          <w:szCs w:val="24"/>
        </w:rPr>
        <w:t>3)</w:t>
      </w:r>
      <w:r w:rsidRPr="00A0076D">
        <w:rPr>
          <w:rFonts w:eastAsia="Century Gothic"/>
          <w:spacing w:val="383"/>
          <w:sz w:val="24"/>
          <w:szCs w:val="24"/>
        </w:rPr>
        <w:t xml:space="preserve"> </w:t>
      </w:r>
      <w:r w:rsidR="002D7221" w:rsidRPr="00A0076D">
        <w:rPr>
          <w:rFonts w:eastAsia="Century Gothic"/>
          <w:sz w:val="24"/>
          <w:szCs w:val="24"/>
        </w:rPr>
        <w:t>Bericht</w:t>
      </w:r>
      <w:r w:rsidR="002D7221" w:rsidRPr="00A0076D">
        <w:rPr>
          <w:rFonts w:eastAsia="Century Gothic"/>
          <w:spacing w:val="1"/>
          <w:sz w:val="24"/>
          <w:szCs w:val="24"/>
        </w:rPr>
        <w:t xml:space="preserve"> </w:t>
      </w:r>
      <w:r w:rsidR="002D7221" w:rsidRPr="00A0076D">
        <w:rPr>
          <w:rFonts w:eastAsia="Century Gothic"/>
          <w:sz w:val="24"/>
          <w:szCs w:val="24"/>
        </w:rPr>
        <w:t xml:space="preserve">der </w:t>
      </w:r>
      <w:r w:rsidR="002D7221" w:rsidRPr="00A0076D">
        <w:rPr>
          <w:rFonts w:eastAsia="Century Gothic"/>
          <w:spacing w:val="1"/>
          <w:w w:val="99"/>
          <w:sz w:val="24"/>
          <w:szCs w:val="24"/>
        </w:rPr>
        <w:t>Kontrolle Entlastung des Vorstandes</w:t>
      </w:r>
    </w:p>
    <w:p w14:paraId="052649AB" w14:textId="2413767E" w:rsidR="003B16EC" w:rsidRPr="00A0076D" w:rsidRDefault="00A0076D" w:rsidP="00A0076D">
      <w:pPr>
        <w:rPr>
          <w:sz w:val="24"/>
          <w:szCs w:val="24"/>
        </w:rPr>
      </w:pPr>
      <w:r w:rsidRPr="00A0076D">
        <w:rPr>
          <w:rFonts w:eastAsia="Century Gothic"/>
          <w:sz w:val="24"/>
          <w:szCs w:val="24"/>
        </w:rPr>
        <w:t>4)</w:t>
      </w:r>
      <w:r w:rsidRPr="00A0076D">
        <w:rPr>
          <w:rFonts w:eastAsia="Century Gothic"/>
          <w:spacing w:val="413"/>
          <w:sz w:val="24"/>
          <w:szCs w:val="24"/>
        </w:rPr>
        <w:t xml:space="preserve"> </w:t>
      </w:r>
      <w:r w:rsidR="00FD381C" w:rsidRPr="00A0076D">
        <w:rPr>
          <w:rFonts w:eastAsia="Century Gothic"/>
          <w:sz w:val="24"/>
          <w:szCs w:val="24"/>
        </w:rPr>
        <w:t xml:space="preserve">Wortmeldung </w:t>
      </w:r>
      <w:r w:rsidR="002D7221" w:rsidRPr="00A0076D">
        <w:rPr>
          <w:rFonts w:eastAsia="Century Gothic"/>
          <w:sz w:val="24"/>
          <w:szCs w:val="24"/>
        </w:rPr>
        <w:t xml:space="preserve">des </w:t>
      </w:r>
      <w:r w:rsidR="002D7221" w:rsidRPr="00A0076D">
        <w:rPr>
          <w:rFonts w:eastAsia="Century Gothic"/>
          <w:spacing w:val="10"/>
          <w:w w:val="93"/>
          <w:sz w:val="24"/>
          <w:szCs w:val="24"/>
        </w:rPr>
        <w:t xml:space="preserve">Präsidenten </w:t>
      </w:r>
      <w:r w:rsidR="008B398F" w:rsidRPr="00A0076D">
        <w:rPr>
          <w:rFonts w:eastAsia="Century Gothic"/>
          <w:spacing w:val="10"/>
          <w:w w:val="93"/>
          <w:sz w:val="24"/>
          <w:szCs w:val="24"/>
        </w:rPr>
        <w:t>(und schriftlich)</w:t>
      </w:r>
    </w:p>
    <w:p w14:paraId="28E4E8EF" w14:textId="32C5A3AF" w:rsidR="003B16EC" w:rsidRPr="00A0076D" w:rsidRDefault="00A0076D" w:rsidP="00A0076D">
      <w:pPr>
        <w:rPr>
          <w:sz w:val="24"/>
          <w:szCs w:val="24"/>
        </w:rPr>
      </w:pPr>
      <w:r w:rsidRPr="00A0076D">
        <w:rPr>
          <w:rFonts w:eastAsia="Century Gothic"/>
          <w:sz w:val="24"/>
          <w:szCs w:val="24"/>
        </w:rPr>
        <w:t>5)</w:t>
      </w:r>
      <w:r w:rsidRPr="00A0076D">
        <w:rPr>
          <w:rFonts w:eastAsia="Century Gothic"/>
          <w:spacing w:val="413"/>
          <w:sz w:val="24"/>
          <w:szCs w:val="24"/>
        </w:rPr>
        <w:t xml:space="preserve"> </w:t>
      </w:r>
      <w:r w:rsidR="00FD381C" w:rsidRPr="00A0076D">
        <w:rPr>
          <w:rFonts w:eastAsia="Century Gothic"/>
          <w:sz w:val="24"/>
          <w:szCs w:val="24"/>
        </w:rPr>
        <w:t>Bericht</w:t>
      </w:r>
      <w:r w:rsidR="00FD381C" w:rsidRPr="00A0076D">
        <w:rPr>
          <w:rFonts w:eastAsia="Century Gothic"/>
          <w:spacing w:val="1"/>
          <w:sz w:val="24"/>
          <w:szCs w:val="24"/>
        </w:rPr>
        <w:t xml:space="preserve"> </w:t>
      </w:r>
      <w:r w:rsidR="00FD381C" w:rsidRPr="00A0076D">
        <w:rPr>
          <w:rFonts w:eastAsia="Century Gothic"/>
          <w:sz w:val="24"/>
          <w:szCs w:val="24"/>
        </w:rPr>
        <w:t>der Vizepräsidentin</w:t>
      </w:r>
      <w:r w:rsidR="00FD381C" w:rsidRPr="00A0076D">
        <w:rPr>
          <w:rFonts w:eastAsia="Century Gothic"/>
          <w:spacing w:val="2"/>
          <w:sz w:val="24"/>
          <w:szCs w:val="24"/>
        </w:rPr>
        <w:t xml:space="preserve"> </w:t>
      </w:r>
      <w:r w:rsidR="00FD381C" w:rsidRPr="00A0076D">
        <w:rPr>
          <w:rFonts w:eastAsia="Century Gothic"/>
          <w:sz w:val="24"/>
          <w:szCs w:val="24"/>
        </w:rPr>
        <w:t>u.</w:t>
      </w:r>
      <w:r w:rsidR="00FD381C" w:rsidRPr="00A0076D">
        <w:rPr>
          <w:rFonts w:eastAsia="Century Gothic"/>
          <w:w w:val="99"/>
          <w:sz w:val="24"/>
          <w:szCs w:val="24"/>
        </w:rPr>
        <w:t xml:space="preserve"> </w:t>
      </w:r>
      <w:r w:rsidR="00FD381C" w:rsidRPr="00A0076D">
        <w:rPr>
          <w:rFonts w:eastAsia="Century Gothic"/>
          <w:spacing w:val="7"/>
          <w:w w:val="95"/>
          <w:sz w:val="24"/>
          <w:szCs w:val="24"/>
        </w:rPr>
        <w:t xml:space="preserve">Meldereferentin </w:t>
      </w:r>
      <w:r w:rsidR="005A72AD">
        <w:rPr>
          <w:rFonts w:eastAsia="Century Gothic"/>
          <w:spacing w:val="7"/>
          <w:w w:val="95"/>
          <w:sz w:val="24"/>
          <w:szCs w:val="24"/>
        </w:rPr>
        <w:t>(und schriftlich)</w:t>
      </w:r>
    </w:p>
    <w:p w14:paraId="70C8DB0F" w14:textId="74D12DE0" w:rsidR="003B16EC" w:rsidRPr="00A0076D" w:rsidRDefault="00A0076D" w:rsidP="00A0076D">
      <w:pPr>
        <w:rPr>
          <w:sz w:val="24"/>
          <w:szCs w:val="24"/>
        </w:rPr>
      </w:pPr>
      <w:r w:rsidRPr="00A0076D">
        <w:rPr>
          <w:rFonts w:eastAsia="Century Gothic"/>
          <w:sz w:val="24"/>
          <w:szCs w:val="24"/>
        </w:rPr>
        <w:t>6)</w:t>
      </w:r>
      <w:r w:rsidRPr="00A0076D">
        <w:rPr>
          <w:rFonts w:eastAsia="Century Gothic"/>
          <w:spacing w:val="414"/>
          <w:sz w:val="24"/>
          <w:szCs w:val="24"/>
        </w:rPr>
        <w:t xml:space="preserve"> </w:t>
      </w:r>
      <w:r w:rsidR="002D7221" w:rsidRPr="00A0076D">
        <w:rPr>
          <w:rFonts w:eastAsia="Century Gothic"/>
          <w:spacing w:val="13"/>
          <w:w w:val="90"/>
          <w:sz w:val="24"/>
          <w:szCs w:val="24"/>
        </w:rPr>
        <w:t>Bericht</w:t>
      </w:r>
      <w:r w:rsidR="002D7221" w:rsidRPr="00A0076D">
        <w:rPr>
          <w:rFonts w:eastAsia="Century Gothic"/>
          <w:w w:val="85"/>
          <w:sz w:val="24"/>
          <w:szCs w:val="24"/>
        </w:rPr>
        <w:t xml:space="preserve"> </w:t>
      </w:r>
      <w:r w:rsidR="002D7221" w:rsidRPr="00A0076D">
        <w:rPr>
          <w:rFonts w:eastAsia="Century Gothic"/>
          <w:sz w:val="24"/>
          <w:szCs w:val="24"/>
        </w:rPr>
        <w:t>des</w:t>
      </w:r>
      <w:r w:rsidR="002D7221" w:rsidRPr="00A0076D">
        <w:rPr>
          <w:rFonts w:eastAsia="Century Gothic"/>
          <w:w w:val="99"/>
          <w:sz w:val="24"/>
          <w:szCs w:val="24"/>
        </w:rPr>
        <w:t xml:space="preserve"> </w:t>
      </w:r>
      <w:r w:rsidR="002D7221" w:rsidRPr="00A0076D">
        <w:rPr>
          <w:rFonts w:eastAsia="Century Gothic"/>
          <w:spacing w:val="3"/>
          <w:w w:val="98"/>
          <w:sz w:val="24"/>
          <w:szCs w:val="24"/>
        </w:rPr>
        <w:t>Sportobmanns (schriftlich)</w:t>
      </w:r>
    </w:p>
    <w:p w14:paraId="6488BE2A" w14:textId="11FA141F" w:rsidR="003B16EC" w:rsidRPr="00A0076D" w:rsidRDefault="00A0076D" w:rsidP="00A0076D">
      <w:pPr>
        <w:rPr>
          <w:sz w:val="24"/>
          <w:szCs w:val="24"/>
        </w:rPr>
      </w:pPr>
      <w:r w:rsidRPr="00A0076D">
        <w:rPr>
          <w:rFonts w:eastAsia="Century Gothic"/>
          <w:sz w:val="24"/>
          <w:szCs w:val="24"/>
        </w:rPr>
        <w:t>7)</w:t>
      </w:r>
      <w:r w:rsidRPr="00A0076D">
        <w:rPr>
          <w:rFonts w:eastAsia="Century Gothic"/>
          <w:spacing w:val="413"/>
          <w:sz w:val="24"/>
          <w:szCs w:val="24"/>
        </w:rPr>
        <w:t xml:space="preserve"> </w:t>
      </w:r>
      <w:r w:rsidR="00FD381C" w:rsidRPr="00A0076D">
        <w:rPr>
          <w:rFonts w:eastAsia="Century Gothic"/>
          <w:sz w:val="24"/>
          <w:szCs w:val="24"/>
        </w:rPr>
        <w:t>Bericht der Kassiererin (schriftlich)</w:t>
      </w:r>
    </w:p>
    <w:p w14:paraId="6CF44ADD" w14:textId="44BFFB2A" w:rsidR="003B16EC" w:rsidRPr="00A0076D" w:rsidRDefault="00A0076D" w:rsidP="00A0076D">
      <w:pPr>
        <w:rPr>
          <w:sz w:val="24"/>
          <w:szCs w:val="24"/>
        </w:rPr>
      </w:pPr>
      <w:r w:rsidRPr="00A0076D">
        <w:rPr>
          <w:rFonts w:eastAsia="Century Gothic"/>
          <w:sz w:val="24"/>
          <w:szCs w:val="24"/>
        </w:rPr>
        <w:t>8)</w:t>
      </w:r>
      <w:r w:rsidRPr="00A0076D">
        <w:rPr>
          <w:rFonts w:eastAsia="Century Gothic"/>
          <w:spacing w:val="413"/>
          <w:sz w:val="24"/>
          <w:szCs w:val="24"/>
        </w:rPr>
        <w:t xml:space="preserve"> </w:t>
      </w:r>
      <w:r w:rsidR="00FD381C" w:rsidRPr="00A0076D">
        <w:rPr>
          <w:rFonts w:eastAsia="Century Gothic"/>
          <w:sz w:val="24"/>
          <w:szCs w:val="24"/>
        </w:rPr>
        <w:t xml:space="preserve">Bericht </w:t>
      </w:r>
      <w:r w:rsidR="00FD381C" w:rsidRPr="00A0076D">
        <w:rPr>
          <w:rFonts w:eastAsia="Century Gothic"/>
          <w:spacing w:val="6"/>
          <w:w w:val="96"/>
          <w:sz w:val="24"/>
          <w:szCs w:val="24"/>
        </w:rPr>
        <w:t>des</w:t>
      </w:r>
      <w:r w:rsidR="00FD381C" w:rsidRPr="00A0076D">
        <w:rPr>
          <w:rFonts w:eastAsia="Century Gothic"/>
          <w:w w:val="93"/>
          <w:sz w:val="24"/>
          <w:szCs w:val="24"/>
        </w:rPr>
        <w:t xml:space="preserve"> </w:t>
      </w:r>
      <w:r w:rsidR="00FD381C" w:rsidRPr="00A0076D">
        <w:rPr>
          <w:rFonts w:eastAsia="Century Gothic"/>
          <w:spacing w:val="1"/>
          <w:w w:val="99"/>
          <w:sz w:val="24"/>
          <w:szCs w:val="24"/>
        </w:rPr>
        <w:t>Strafreferenten (schriftlich)</w:t>
      </w:r>
    </w:p>
    <w:p w14:paraId="72E8F8EB" w14:textId="27A5EE54" w:rsidR="003B16EC" w:rsidRPr="00A0076D" w:rsidRDefault="00A0076D" w:rsidP="00A0076D">
      <w:pPr>
        <w:rPr>
          <w:sz w:val="24"/>
          <w:szCs w:val="24"/>
        </w:rPr>
      </w:pPr>
      <w:r w:rsidRPr="00A0076D">
        <w:rPr>
          <w:rFonts w:eastAsia="Century Gothic"/>
          <w:sz w:val="24"/>
          <w:szCs w:val="24"/>
        </w:rPr>
        <w:t>9)</w:t>
      </w:r>
      <w:r w:rsidRPr="00A0076D">
        <w:rPr>
          <w:rFonts w:eastAsia="Century Gothic"/>
          <w:spacing w:val="383"/>
          <w:sz w:val="24"/>
          <w:szCs w:val="24"/>
        </w:rPr>
        <w:t xml:space="preserve"> </w:t>
      </w:r>
      <w:r w:rsidR="00FD381C" w:rsidRPr="00A0076D">
        <w:rPr>
          <w:rFonts w:eastAsia="Century Gothic"/>
          <w:sz w:val="24"/>
          <w:szCs w:val="24"/>
        </w:rPr>
        <w:t>Bericht des Schiedsrichterobmanns (schriftlich)</w:t>
      </w:r>
    </w:p>
    <w:p w14:paraId="7CCBD168" w14:textId="6F6ADF46" w:rsidR="00FD381C" w:rsidRPr="00A0076D" w:rsidRDefault="00A0076D" w:rsidP="00A0076D">
      <w:pPr>
        <w:rPr>
          <w:rFonts w:eastAsia="Century Gothic"/>
          <w:spacing w:val="228"/>
          <w:sz w:val="24"/>
          <w:szCs w:val="24"/>
        </w:rPr>
      </w:pPr>
      <w:r w:rsidRPr="00A0076D">
        <w:rPr>
          <w:rFonts w:eastAsia="Century Gothic"/>
          <w:sz w:val="24"/>
          <w:szCs w:val="24"/>
        </w:rPr>
        <w:t>10)</w:t>
      </w:r>
      <w:r w:rsidRPr="00A0076D">
        <w:rPr>
          <w:rFonts w:eastAsia="Century Gothic"/>
          <w:spacing w:val="228"/>
          <w:sz w:val="24"/>
          <w:szCs w:val="24"/>
        </w:rPr>
        <w:t xml:space="preserve"> </w:t>
      </w:r>
      <w:r w:rsidR="00FD381C" w:rsidRPr="00A0076D">
        <w:rPr>
          <w:rFonts w:eastAsia="Century Gothic"/>
          <w:sz w:val="24"/>
          <w:szCs w:val="24"/>
        </w:rPr>
        <w:t xml:space="preserve">Bericht des </w:t>
      </w:r>
      <w:r w:rsidR="00FD381C" w:rsidRPr="00A0076D">
        <w:rPr>
          <w:rFonts w:eastAsia="Century Gothic"/>
          <w:spacing w:val="13"/>
          <w:w w:val="91"/>
          <w:sz w:val="24"/>
          <w:szCs w:val="24"/>
        </w:rPr>
        <w:t>Seniorenwartes (schriftlich)</w:t>
      </w:r>
    </w:p>
    <w:p w14:paraId="6EA23A4B" w14:textId="21AFF86A" w:rsidR="003B16EC" w:rsidRPr="00A0076D" w:rsidRDefault="00A0076D" w:rsidP="00A0076D">
      <w:pPr>
        <w:rPr>
          <w:rFonts w:eastAsia="Century Gothic"/>
          <w:sz w:val="24"/>
          <w:szCs w:val="24"/>
        </w:rPr>
      </w:pPr>
      <w:bookmarkStart w:id="0" w:name="_GoBack"/>
      <w:r w:rsidRPr="00A0076D">
        <w:rPr>
          <w:rFonts w:eastAsia="Century Gothic"/>
          <w:sz w:val="24"/>
          <w:szCs w:val="24"/>
        </w:rPr>
        <w:t>11)</w:t>
      </w:r>
      <w:r w:rsidRPr="00A0076D">
        <w:rPr>
          <w:rFonts w:eastAsia="Century Gothic"/>
          <w:spacing w:val="228"/>
          <w:sz w:val="24"/>
          <w:szCs w:val="24"/>
        </w:rPr>
        <w:t xml:space="preserve"> </w:t>
      </w:r>
      <w:r w:rsidR="00FD381C" w:rsidRPr="00A0076D">
        <w:rPr>
          <w:rFonts w:eastAsia="Century Gothic"/>
          <w:sz w:val="24"/>
          <w:szCs w:val="24"/>
        </w:rPr>
        <w:t xml:space="preserve">Kooptierung des neuen </w:t>
      </w:r>
      <w:proofErr w:type="spellStart"/>
      <w:r w:rsidR="00FD381C" w:rsidRPr="00A0076D">
        <w:rPr>
          <w:rFonts w:eastAsia="Century Gothic"/>
          <w:sz w:val="24"/>
          <w:szCs w:val="24"/>
        </w:rPr>
        <w:t>Jugenverantwortlichen</w:t>
      </w:r>
      <w:proofErr w:type="spellEnd"/>
    </w:p>
    <w:bookmarkEnd w:id="0"/>
    <w:p w14:paraId="60A330E0" w14:textId="22CD7656" w:rsidR="003B16EC" w:rsidRPr="00A0076D" w:rsidRDefault="00A0076D" w:rsidP="00A0076D">
      <w:pPr>
        <w:rPr>
          <w:sz w:val="24"/>
          <w:szCs w:val="24"/>
        </w:rPr>
      </w:pPr>
      <w:r w:rsidRPr="00A0076D">
        <w:rPr>
          <w:rFonts w:eastAsia="Century Gothic"/>
          <w:sz w:val="24"/>
          <w:szCs w:val="24"/>
        </w:rPr>
        <w:t>12)</w:t>
      </w:r>
      <w:r w:rsidRPr="00A0076D">
        <w:rPr>
          <w:rFonts w:eastAsia="Century Gothic"/>
          <w:spacing w:val="228"/>
          <w:sz w:val="24"/>
          <w:szCs w:val="24"/>
        </w:rPr>
        <w:t xml:space="preserve"> </w:t>
      </w:r>
      <w:r w:rsidR="00FD381C" w:rsidRPr="00A0076D">
        <w:rPr>
          <w:rFonts w:eastAsia="Century Gothic"/>
          <w:sz w:val="24"/>
          <w:szCs w:val="24"/>
        </w:rPr>
        <w:t xml:space="preserve">Wortmeldung des neuen </w:t>
      </w:r>
      <w:proofErr w:type="spellStart"/>
      <w:r w:rsidR="00FD381C" w:rsidRPr="00A0076D">
        <w:rPr>
          <w:rFonts w:eastAsia="Century Gothic"/>
          <w:sz w:val="24"/>
          <w:szCs w:val="24"/>
        </w:rPr>
        <w:t>Jugenverantwortlichen</w:t>
      </w:r>
      <w:proofErr w:type="spellEnd"/>
    </w:p>
    <w:p w14:paraId="6F96F549" w14:textId="5681C333" w:rsidR="003B16EC" w:rsidRPr="00A0076D" w:rsidRDefault="00A0076D" w:rsidP="00A0076D">
      <w:pPr>
        <w:rPr>
          <w:sz w:val="24"/>
          <w:szCs w:val="24"/>
        </w:rPr>
      </w:pPr>
      <w:r w:rsidRPr="00A0076D">
        <w:rPr>
          <w:rFonts w:eastAsia="Century Gothic"/>
          <w:sz w:val="24"/>
          <w:szCs w:val="24"/>
        </w:rPr>
        <w:t>13)</w:t>
      </w:r>
      <w:r w:rsidRPr="00A0076D">
        <w:rPr>
          <w:rFonts w:eastAsia="Century Gothic"/>
          <w:spacing w:val="228"/>
          <w:sz w:val="24"/>
          <w:szCs w:val="24"/>
        </w:rPr>
        <w:t xml:space="preserve"> </w:t>
      </w:r>
      <w:r w:rsidR="005A72AD" w:rsidRPr="00A0076D">
        <w:rPr>
          <w:rFonts w:eastAsia="Century Gothic"/>
          <w:sz w:val="24"/>
          <w:szCs w:val="24"/>
        </w:rPr>
        <w:t xml:space="preserve">Wortmeldung des </w:t>
      </w:r>
      <w:r w:rsidR="005A72AD" w:rsidRPr="00A0076D">
        <w:rPr>
          <w:rFonts w:eastAsia="Century Gothic"/>
          <w:i/>
          <w:iCs/>
          <w:spacing w:val="5"/>
          <w:w w:val="96"/>
          <w:sz w:val="24"/>
          <w:szCs w:val="24"/>
        </w:rPr>
        <w:t>Sportdirektors</w:t>
      </w:r>
      <w:r w:rsidR="005A72AD" w:rsidRPr="00A0076D">
        <w:rPr>
          <w:rFonts w:eastAsia="Century Gothic"/>
          <w:i/>
          <w:iCs/>
          <w:sz w:val="24"/>
          <w:szCs w:val="24"/>
        </w:rPr>
        <w:t>/ ÖSKB</w:t>
      </w:r>
    </w:p>
    <w:p w14:paraId="720476F7" w14:textId="3E5DC36E" w:rsidR="00FD381C" w:rsidRPr="00A0076D" w:rsidRDefault="00A0076D" w:rsidP="00A0076D">
      <w:pPr>
        <w:rPr>
          <w:rFonts w:eastAsia="Century Gothic"/>
          <w:spacing w:val="10"/>
          <w:w w:val="91"/>
          <w:sz w:val="24"/>
          <w:szCs w:val="24"/>
        </w:rPr>
      </w:pPr>
      <w:r w:rsidRPr="00A0076D">
        <w:rPr>
          <w:rFonts w:eastAsia="Century Gothic"/>
          <w:sz w:val="24"/>
          <w:szCs w:val="24"/>
        </w:rPr>
        <w:t>14)</w:t>
      </w:r>
      <w:r w:rsidRPr="00A0076D">
        <w:rPr>
          <w:rFonts w:eastAsia="Century Gothic"/>
          <w:spacing w:val="228"/>
          <w:sz w:val="24"/>
          <w:szCs w:val="24"/>
        </w:rPr>
        <w:t xml:space="preserve"> </w:t>
      </w:r>
      <w:r w:rsidR="005A72AD" w:rsidRPr="00A0076D">
        <w:rPr>
          <w:rFonts w:eastAsia="Century Gothic"/>
          <w:spacing w:val="10"/>
          <w:w w:val="91"/>
          <w:sz w:val="24"/>
          <w:szCs w:val="24"/>
        </w:rPr>
        <w:t>Allfälliges</w:t>
      </w:r>
      <w:r w:rsidRPr="00A0076D">
        <w:rPr>
          <w:rFonts w:eastAsia="Century Gothic"/>
          <w:spacing w:val="228"/>
          <w:sz w:val="24"/>
          <w:szCs w:val="24"/>
        </w:rPr>
        <w:t xml:space="preserve"> </w:t>
      </w:r>
    </w:p>
    <w:p w14:paraId="0059F0CC" w14:textId="355B26CF" w:rsidR="00A0076D" w:rsidRDefault="00A0076D">
      <w:pPr>
        <w:autoSpaceDE w:val="0"/>
        <w:autoSpaceDN w:val="0"/>
        <w:spacing w:line="343" w:lineRule="exact"/>
        <w:jc w:val="left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</w:p>
    <w:p w14:paraId="04ECA6F9" w14:textId="52B82505" w:rsidR="00A0076D" w:rsidRPr="00A0076D" w:rsidRDefault="00A0076D">
      <w:pPr>
        <w:autoSpaceDE w:val="0"/>
        <w:autoSpaceDN w:val="0"/>
        <w:spacing w:line="343" w:lineRule="exact"/>
        <w:jc w:val="left"/>
        <w:rPr>
          <w:rFonts w:ascii="Century Gothic" w:eastAsia="Century Gothic" w:hAnsi="Century Gothic" w:cs="Century Gothic"/>
          <w:bCs/>
          <w:color w:val="000000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f.d</w:t>
      </w:r>
      <w:proofErr w:type="spellEnd"/>
      <w:r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. Landesverband Wien Bowling</w:t>
      </w:r>
    </w:p>
    <w:sectPr w:rsidR="00A0076D" w:rsidRPr="00A0076D" w:rsidSect="00A0076D">
      <w:type w:val="continuous"/>
      <w:pgSz w:w="11900" w:h="16840"/>
      <w:pgMar w:top="284" w:right="631" w:bottom="0" w:left="1416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DDE35" w14:textId="77777777" w:rsidR="000C49B8" w:rsidRDefault="000C49B8" w:rsidP="00BD11D7">
      <w:pPr>
        <w:spacing w:after="0" w:line="240" w:lineRule="auto"/>
      </w:pPr>
      <w:r>
        <w:separator/>
      </w:r>
    </w:p>
  </w:endnote>
  <w:endnote w:type="continuationSeparator" w:id="0">
    <w:p w14:paraId="46338610" w14:textId="77777777" w:rsidR="000C49B8" w:rsidRDefault="000C49B8" w:rsidP="00BD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27541" w14:textId="5856F207" w:rsidR="00BD11D7" w:rsidRDefault="00BD11D7">
    <w:pPr>
      <w:pStyle w:val="Fuzeile"/>
    </w:pPr>
    <w:r>
      <w:t>Es wird zu keiner Störung durch den Bowlingbetrieb kommen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C64B" w14:textId="77777777" w:rsidR="000C49B8" w:rsidRDefault="000C49B8" w:rsidP="00BD11D7">
      <w:pPr>
        <w:spacing w:after="0" w:line="240" w:lineRule="auto"/>
      </w:pPr>
      <w:r>
        <w:separator/>
      </w:r>
    </w:p>
  </w:footnote>
  <w:footnote w:type="continuationSeparator" w:id="0">
    <w:p w14:paraId="0CE78A33" w14:textId="77777777" w:rsidR="000C49B8" w:rsidRDefault="000C49B8" w:rsidP="00BD1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9AC"/>
    <w:rsid w:val="000C49B8"/>
    <w:rsid w:val="002D7221"/>
    <w:rsid w:val="004279AC"/>
    <w:rsid w:val="005A72AD"/>
    <w:rsid w:val="007330EA"/>
    <w:rsid w:val="008B398F"/>
    <w:rsid w:val="00A0076D"/>
    <w:rsid w:val="00BD11D7"/>
    <w:rsid w:val="00FD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C2753A3"/>
  <w15:docId w15:val="{6C6CB10E-3163-4933-8419-FFB167EA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D1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11D7"/>
  </w:style>
  <w:style w:type="paragraph" w:styleId="Fuzeile">
    <w:name w:val="footer"/>
    <w:basedOn w:val="Standard"/>
    <w:link w:val="FuzeileZchn"/>
    <w:uiPriority w:val="99"/>
    <w:unhideWhenUsed/>
    <w:rsid w:val="00BD1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1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Christian Koerber</cp:lastModifiedBy>
  <cp:revision>7</cp:revision>
  <dcterms:created xsi:type="dcterms:W3CDTF">2017-09-30T08:42:00Z</dcterms:created>
  <dcterms:modified xsi:type="dcterms:W3CDTF">2019-07-17T09:30:00Z</dcterms:modified>
</cp:coreProperties>
</file>